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DB" w:rsidRDefault="009B3DDB" w:rsidP="009B3DDB">
      <w:pP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0" w:line="420" w:lineRule="atLeast"/>
        <w:textAlignment w:val="center"/>
        <w:rPr>
          <w:rFonts w:cs="AgendaPl Bold"/>
          <w:b/>
          <w:bCs/>
          <w:caps/>
          <w:color w:val="0032FF"/>
          <w:sz w:val="36"/>
          <w:szCs w:val="36"/>
        </w:rPr>
      </w:pPr>
      <w:r>
        <w:rPr>
          <w:rFonts w:cs="AgendaPl Bold"/>
          <w:b/>
          <w:bCs/>
          <w:caps/>
          <w:color w:val="0032FF"/>
          <w:spacing w:val="-4"/>
          <w:w w:val="97"/>
          <w:sz w:val="36"/>
          <w:szCs w:val="36"/>
        </w:rPr>
        <w:t xml:space="preserve">Przedmiotowy </w:t>
      </w:r>
      <w:r>
        <w:rPr>
          <w:rFonts w:cs="AgendaPl Bold"/>
          <w:b/>
          <w:bCs/>
          <w:caps/>
          <w:color w:val="0032FF"/>
          <w:spacing w:val="-4"/>
          <w:w w:val="97"/>
          <w:sz w:val="36"/>
          <w:szCs w:val="36"/>
        </w:rPr>
        <w:t xml:space="preserve"> </w:t>
      </w:r>
      <w:r>
        <w:rPr>
          <w:rFonts w:cs="AgendaPl Bold"/>
          <w:b/>
          <w:bCs/>
          <w:caps/>
          <w:color w:val="0032FF"/>
          <w:spacing w:val="-4"/>
          <w:w w:val="97"/>
          <w:sz w:val="36"/>
          <w:szCs w:val="36"/>
        </w:rPr>
        <w:t>system oceniania</w:t>
      </w:r>
      <w:r>
        <w:rPr>
          <w:rFonts w:cs="AgendaPl Bold"/>
          <w:b/>
          <w:bCs/>
          <w:caps/>
          <w:color w:val="0032FF"/>
          <w:spacing w:val="-4"/>
          <w:w w:val="97"/>
          <w:sz w:val="36"/>
          <w:szCs w:val="36"/>
        </w:rPr>
        <w:t xml:space="preserve">  z języka niemieckiego  w kl. Vii</w:t>
      </w:r>
      <w:bookmarkStart w:id="0" w:name="_GoBack"/>
      <w:bookmarkEnd w:id="0"/>
    </w:p>
    <w:p w:rsidR="009B3DDB" w:rsidRDefault="009B3DDB" w:rsidP="009B3DDB">
      <w:pPr>
        <w:pBdr>
          <w:bottom w:val="single" w:sz="2" w:space="0" w:color="auto"/>
        </w:pBd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720" w:line="80" w:lineRule="exact"/>
        <w:textAlignment w:val="center"/>
        <w:rPr>
          <w:rFonts w:cs="AgendaPl Bold"/>
          <w:b/>
          <w:bCs/>
          <w:caps/>
          <w:strike/>
          <w:color w:val="000000"/>
          <w:position w:val="-14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871"/>
        <w:gridCol w:w="1871"/>
        <w:gridCol w:w="1982"/>
        <w:gridCol w:w="1982"/>
      </w:tblGrid>
      <w:tr w:rsidR="009B3DDB" w:rsidTr="009B3DDB">
        <w:trPr>
          <w:trHeight w:val="57"/>
          <w:tblHeader/>
        </w:trPr>
        <w:tc>
          <w:tcPr>
            <w:tcW w:w="18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Ocena:</w:t>
            </w:r>
          </w:p>
        </w:tc>
      </w:tr>
      <w:tr w:rsidR="009B3DDB" w:rsidTr="009B3DDB">
        <w:trPr>
          <w:trHeight w:val="57"/>
          <w:tblHeader/>
        </w:trPr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dopuszczający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dostateczny</w:t>
            </w:r>
          </w:p>
        </w:tc>
        <w:tc>
          <w:tcPr>
            <w:tcW w:w="1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dobry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bardzo dobry</w:t>
            </w:r>
          </w:p>
        </w:tc>
        <w:tc>
          <w:tcPr>
            <w:tcW w:w="19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celujący</w:t>
            </w:r>
          </w:p>
        </w:tc>
      </w:tr>
      <w:tr w:rsidR="009B3DDB" w:rsidTr="009B3DDB">
        <w:trPr>
          <w:trHeight w:val="57"/>
          <w:tblHeader/>
        </w:trPr>
        <w:tc>
          <w:tcPr>
            <w:tcW w:w="18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Uczeń potrafi:</w:t>
            </w:r>
          </w:p>
        </w:tc>
      </w:tr>
      <w:tr w:rsidR="009B3DDB" w:rsidTr="009B3DDB">
        <w:trPr>
          <w:trHeight w:val="57"/>
        </w:trPr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Rozdział 1. </w:t>
            </w:r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Hallo! Wie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geht’s</w:t>
            </w:r>
            <w:proofErr w:type="spellEnd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?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rozpoznać znaczenie wybranych internacjonalizmów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wybrane internacjonalizmy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poprawnie wymawiać poznane internacjonalizmy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poprawnie zapisać poznane internacjonalizmy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inne niż wymienione w podręczniku internacjonalizmy i podać ich znaczenie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kilka niemieckich nazw geograficznych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wskazać wybrane obiekty geograficzne na mapie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po polsku główne miasta, rzeki i góry Niemiec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 polsku podstawowe informacje o Niemczech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 niemiecku nazwy wielu miast, rzek i gór niemieckich oraz wskazać je na mapie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 polsku dwie atrakcje turystyczne Niemiec i wskazać je na mapie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 polsku kilka atrakcji turystycznych Niemiec i wskazać je na mapie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omówić po polsku kilka atrakcji turystycznych Niemiec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 niemiecku podstawowe informacje o dwóch atrakcjach turystycznych Niemiec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 niemiecku podstawowe informacje o kilku atrakcjach turystycznych Niemiec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witać się i żegnać z rówieśnikami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witać się i żegnać z osobami dorosłymi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dobierać formy powitania i pożegnania stosownie do pory dnia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nawiązać rozmowę i zapytać o samopoczucie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oficjalne, potoczne i regionalne formy powitań i pożegnań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przedstawić się i podać miejsce zamieszkania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podać swój wiek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 o swoich zainteresowaniach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samodzielnie zredagować krótką informację o sobie, wykorzystując poznane wyrażenia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samodzielnie zredagować krótką informację o wybranej osobie, wykorzystując poznane wyrażenia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zadawać pytania o imię, wiek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zapytać o pochodzenie i zainteresowania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udzielić wywiadu, wcielając się w postać znanej osoby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koleżance, koledze, wykorzystując informacje zdobyte podczas wywiadu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różnych osobach na podstawie wysłuchanego tekstu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kilka przymiotników określających osoby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rozróżnić przymiotniki określające wygląd i charakter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 o sobie, uwzględniając swój wygląd i cechy charakteru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opisać inną osobę i wyrazić swoją opinię na jej temat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zaprezentować obszernie swojego idola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odmienić poznane czasowniki regularne w liczbie pojedynczej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odmienić czasowniki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sein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mögen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wstawić czasowniki w odpowiednim miejscu w zdaniu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poznane czasowniki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sprawnie i bezbłędnie stosować czasowniki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podać zasady stosowania przeczeń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stosować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znanych strukturach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stosować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nowych kontekstach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stosować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t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sytuacjach komunikacyjnych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bezbłędnie stosować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sytuacjach komunikacyjnych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podać znaczenie zaimków pytajnych </w:t>
            </w:r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wie,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wer</w:t>
            </w:r>
            <w:proofErr w:type="spellEnd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wo</w:t>
            </w:r>
            <w:proofErr w:type="spellEnd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woher</w:t>
            </w:r>
            <w:proofErr w:type="spellEnd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, was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zasadę tworzenia pytań przez inwersję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wstawiać zaimki pytajne w odpowiednim miejscu w zdaniu i tworzyć pytania przez inwersję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poprawnie stosować pytania w sytuacjach komunikacyjnych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pytania w sytuacjach komunikacyjnych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chu lub czytany o niskim stopniu trudności, korzystając z pomocy nauczyciela lub kolegów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chu lub czytany o niskim stopniu trudności z minimalną pomocą nauczyciela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ze sporadycznym użyciem słownika lub pomocą nauczyciela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chu lub czytany z minimalnym użyciem słownika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bez użycia słownika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w poznanym słownictwie z licznymi uchybieniami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wy i pisowni z nielicznymi uchybieniami, które mogą zakłócać komunikację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nie zakłócają komunikacji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poprawnej wymowy i pisowni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zasady poprawnej wymowy i pisowni</w:t>
            </w:r>
          </w:p>
        </w:tc>
      </w:tr>
      <w:tr w:rsidR="009B3DDB" w:rsidTr="009B3DDB">
        <w:trPr>
          <w:trHeight w:val="57"/>
        </w:trPr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Rozdział 2. </w:t>
            </w:r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Familie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und</w:t>
            </w:r>
            <w:proofErr w:type="spellEnd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Verwandte</w:t>
            </w:r>
            <w:proofErr w:type="spellEnd"/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członków najbliższej rodziny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opisać powiązania rodzinne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swojej rodzinie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rodzinie na podstawie uzyskanych informacji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rodzinie na podstawie np. tekstu, zdjęć, wywiadu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kilka cech dotyczących wyglądu członków rodziny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krótko opisać wygląd osoby z najbliższego otoczenia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dokładnie opisać wygląd osoby z najbliższego otoczenia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opisać osoby na zdjęciach, rysunkach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wyrazić opinię na temat czyjegoś wyglądu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zawody członków rodziny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tworzyć żeńskie odpowiedniki zawodów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nazwy zawodów na podstawie opisu czynności typowych dla tych zawodów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 o czynnościach typowych dla poznanych zawodów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opowiadać wyczerpująco o różnych zawodach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i zapisać liczebniki od 1 do 12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policzyć do 100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zapisać usłyszany liczebnik od 1 do 100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słownictwo związane z działaniami matematycznymi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posługiwać się liczebnikami w sytuacjach komunikacyjnych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nazwy kilku zwierzątek domowych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opowiedzieć o zwierzątku domowym na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podstawie tekstu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opowiedzieć o swoim zwierzątku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uzyskać informacje na temat zwierzątka koleżanki / kolegi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i opowiedzieć o nim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– wyrazić opinię na temat różnych zwierzątek domowych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– przekazać po polsku główne treści przeczy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tanego ogłoszenia i odpowiedzi na nie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poinformować krótko o rodzinie </w:t>
            </w:r>
            <w:proofErr w:type="spellStart"/>
            <w:r>
              <w:rPr>
                <w:rFonts w:cs="AgendaPl RegularCondensed"/>
                <w:color w:val="000000"/>
                <w:sz w:val="20"/>
                <w:szCs w:val="20"/>
              </w:rPr>
              <w:t>Tiny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na podstawie tekstu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opowiedzieć o rodzinie </w:t>
            </w:r>
            <w:proofErr w:type="spellStart"/>
            <w:r>
              <w:rPr>
                <w:rFonts w:cs="AgendaPl RegularCondensed"/>
                <w:color w:val="000000"/>
                <w:sz w:val="20"/>
                <w:szCs w:val="20"/>
              </w:rPr>
              <w:t>Tiny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na podstawie tekstu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napisać odpowiedź na list zgodnie z podanymi wskazówkami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napisać list, w którym informuje wyczerpująco o rodzinie koleżanki / kolegi i jej / jego zwierzętach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zaimki osobowe i podać ich znaczenie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dopasować zaimek osobowy do podanego rzeczownika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zaimki osobowe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zaimki osobowe w wypowiedziach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zaimki osobowe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końcówki czasowników w 1. i 3. osobie liczby mnogiej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formy 1. i 3. osoby liczby mnogiej poznanych czasowników</w:t>
            </w:r>
          </w:p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czasowniki w odpowiedniej formie w zdaniu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poznane czasowniki w liczbie mnogiej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czasowniki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połączyć zaimek dzierżawczy z odpowiednim zaimkiem osobowym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zasady stosowania zaimków dzierżawczych zależnie od rodzaju rzeczownika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zastąpić rodzajnik rzeczownika podanym zaimkiem dzierżawczym w odpowiedniej formie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zaimki dzierżawcze w wypowiedziach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zaimki dzierżawcze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trudności, korzystając z pomocy nauczyciela lub kolegów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 z minimalną pomocą nauczyciela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ze sporadycznym użyciem słownika lub pomocą nauczyciela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 minimalnym użyciem słownika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chu lub czytany bez użycia słownika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w poznanym słownictwie z licznymi uchybieniami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mogą zakłócać komunikację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nie zakłócają komunikacji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poprawnej wymowy i pisowni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zasady poprawnej wymowy i pisowni</w:t>
            </w:r>
          </w:p>
        </w:tc>
      </w:tr>
      <w:tr w:rsidR="009B3DDB" w:rsidTr="009B3DDB">
        <w:trPr>
          <w:trHeight w:val="57"/>
        </w:trPr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Rozdział 3.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Schule</w:t>
            </w:r>
            <w:proofErr w:type="spellEnd"/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kilka przedmiotów, które ma w szkole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nazwać różne przedmioty szkolne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 o swoim planie lekcji w poszczególnych dniach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planie lekcji na podstawie uzyskanych informacji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swoim wymarzonym planie lekcji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dopasować czynności do przedmiotów w szkole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nazwać podstawowe czynności związane z niektórymi przedmiotami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szkolnymi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– poinformować o tym, co robi na poszczególnych lekcjach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tym, co robi na lekcjach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wyrazić opinię o poszczególnych przedmiotach i czynnościach z nimi związanych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– poinformować o swoim ulubionym przedmiocie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 o swoim stosunku do niektórych przedmiotów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krótko wyrazić opinię na temat szkoły, klasy, lubianych i nielubianych przedmiotów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mówić o szkole, klasie, przedmiotach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wyczerpująco opowiedzieć o szkole, klasie, lekcjach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jaką ma ocenę z j. niemieckiego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swoje oceny z poszczególnych przedmiotów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porównać skalę ocen w Polsce i w Niemczech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przekazać informacje dotyczące świadectwa szkolnego przedstawionego w podręczniku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poprowadzić z koleżanką / kolegą rozmowę na temat ostatniego świadectwa szkolnego i opowiedzieć o tym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podstawowe przybory szkolne i podstawowe kolory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różne przybory szkolne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opisać przybory szkolne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jakie przybory ma w plecaku i jakiego są koloru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opisać wyposażenie plecaka idealnego ucznia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dopasować rodzajniki nieokreślone do rodzaju rzeczownika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zasady stoso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wania rodzajników nieokreślonych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wstawić odpowiedni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>rodzajnik przed rzeczow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nikiem w zdaniu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rodzajniki nieokreślone w wypowiedziach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rodzajniki nieokreślone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odmieniać rzeczowniki z rodzajnikiem nieokreślonym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rozróżnić formy rzeczownika w mianowniku i bierniku w zdaniach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wstawić rodzajnik nieokreślony w odpowiednim przypadku przed rzeczownik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w wypowiedziach rzeczowniki z rodzajnikiem nieokreślonym w bierniku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w wypowiedziach rzeczowniki z rodzajnikiem nieokreślonym w bierniku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podać zasady stosowania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odmieniać rzeczowniki z przeczeniem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wstawić w zdaniu przeczenie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odpowiedniej formie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poprawnie stosować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bezbłędnie stosować przeczenia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kein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i 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nicht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zasady tworzenia zdań o szyku prostym i przestawnym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odpowiedni szyk w zdaniu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tworzyć zdania, stosując odpowiednio szyk prosty lub przestawny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poprawnie stosować zdania o szyku prostym i przestawnym w wypowiedziach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zdania o szyku prostym i przestawnym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wymienić zasady tworzenia rzeczowników złożonych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tworzyć rzeczowniki złożone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znane rzeczowniki złożone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poprawnie tworzyć nowe rzeczowniki złożone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tworzyć i stosować rzeczowniki złożone w wypowiedziach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zrozumieć tekst ze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słuchu lub czytany o niskim stopniu trudności, korzystając z pomocy nauczyciela lub kolegów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zrozumieć tekst ze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słuchu lub czytany o niskim stopniu trudności z minimalną pomocą nauczyciela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zrozumieć tekst ze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lastRenderedPageBreak/>
              <w:t>słuchu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lub czytany ze spora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dycznym użyciem słownika lub pomocą nauczyciela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t xml:space="preserve">zrozumieć tekst ze </w:t>
            </w:r>
            <w:r>
              <w:rPr>
                <w:rFonts w:cs="AgendaPl RegularCondensed"/>
                <w:color w:val="000000"/>
                <w:spacing w:val="-2"/>
                <w:sz w:val="20"/>
                <w:szCs w:val="20"/>
              </w:rPr>
              <w:lastRenderedPageBreak/>
              <w:t>słuchu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lub czytany z minimalnym użyciem słownika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zrozumieć tekst ze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słuchu lub czytany bez użycia słownika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– stosować zasady wymowy i pisowni w poznanym słownictwie z licznymi uchybieniami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mogą zakłócać komunikację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nie zakłócają komunikacji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poprawnej wymowy i pisowni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zasady poprawnej wymowy i pisowni</w:t>
            </w:r>
          </w:p>
        </w:tc>
      </w:tr>
      <w:tr w:rsidR="009B3DDB" w:rsidTr="009B3DDB">
        <w:trPr>
          <w:trHeight w:val="57"/>
        </w:trPr>
        <w:tc>
          <w:tcPr>
            <w:tcW w:w="1871" w:type="dxa"/>
            <w:gridSpan w:val="5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Rozdział 4. </w:t>
            </w:r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Hobby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und</w:t>
            </w:r>
            <w:proofErr w:type="spellEnd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Freizeit</w:t>
            </w:r>
            <w:proofErr w:type="spellEnd"/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powiedzieć, jakie ma hobby i co robi w wolnym czasie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co w wolnym czasie robi chętnie i jak często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na podstawie tekstu o zainteresowaniach innych osób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porozmawiać z koleżanką / kolegą na temat czasu wolnego i skomentować tę rozmowę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opowiedzieć, jak można ciekawie i niestandardowo spędzać czas wolny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niektóre przedmioty na ilustracji przedstawiającej imprezę w ogrodzie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przekazać na podstawie tekstu najważniejsze informacje o imprezie w ogrodzie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 podstawie tekstu powiedzieć o formach spędzania wolnego czasu, podając ich częstotliwość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przeprowadzić wywiad z koleżanką / kolegą z ławki na temat spędzania wolnego czasu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formach spędzania wolnego czasu przez koleżankę / kolegę, wykorzystując informacje zdobyte podczas wywiadu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dokąd wychodzi z przyjaciółmi, np. w weekend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zaproponować wspólne wyjście, informując o celu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umówić się na wspólne wyjście, ustalając dogodny termin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wyjściu z przyjaciółmi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zaproponować różne sposoby spędzania czasu poza domem i uzasadnić te wybory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niektóre czynności wykonywane podczas przygotowywania posiłku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ogólnie poinformować o przygotowywaniu potrawy na podstawie tekstu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szczegółowo poinformować o przygotowywaniu potrawy na podstawie tekstu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opowiedzieć, jak przygotowuje się jego ulubioną potrawę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wyrazić opinię na temat różnych potraw i przepisów na nie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podstawowe słownictwo związane z komputerem i </w:t>
            </w:r>
            <w:proofErr w:type="spellStart"/>
            <w:r>
              <w:rPr>
                <w:rFonts w:cs="AgendaPl RegularCondensed"/>
                <w:color w:val="000000"/>
                <w:sz w:val="20"/>
                <w:szCs w:val="20"/>
              </w:rPr>
              <w:t>internetem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 na podstawie tekstu o głównych czynnościach wykonywanych podczas pracy z komputerem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 o tym, czy i jak korzysta z </w:t>
            </w:r>
            <w:proofErr w:type="spellStart"/>
            <w:r>
              <w:rPr>
                <w:rFonts w:cs="AgendaPl RegularCondensed"/>
                <w:color w:val="000000"/>
                <w:sz w:val="20"/>
                <w:szCs w:val="20"/>
              </w:rPr>
              <w:t>internetu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opowiedzieć, do czego wykorzystuje </w:t>
            </w:r>
            <w:proofErr w:type="spellStart"/>
            <w:r>
              <w:rPr>
                <w:rFonts w:cs="AgendaPl RegularCondensed"/>
                <w:color w:val="000000"/>
                <w:sz w:val="20"/>
                <w:szCs w:val="20"/>
              </w:rPr>
              <w:t>internet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wyrazić opinię na temat zalet i wad korzystania z </w:t>
            </w:r>
            <w:proofErr w:type="spellStart"/>
            <w:r>
              <w:rPr>
                <w:rFonts w:cs="AgendaPl RegularCondensed"/>
                <w:color w:val="000000"/>
                <w:sz w:val="20"/>
                <w:szCs w:val="20"/>
              </w:rPr>
              <w:t>internetu</w:t>
            </w:r>
            <w:proofErr w:type="spellEnd"/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przykłady czasowników nieregularnych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odmienić poznane czasowniki nieregularne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wstawić czasowniki nieregularne w odpo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wiedniej formie w zdanie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stosować poznane czasowniki nieregularne w liczbie pojedynczej i mnogiej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sprawnie i bezbłędnie stosować czasowniki nieregularne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w wypowiedziach ustnych i pisemnych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podać przykłady czasowników rozdzielnie złożonych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odmienić poznane czasowniki rozdzielnie złożone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wstawić czasowniki rozdzielnie złożone w odpowiedniej formie w zdanie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poznane czasowniki rozdzielnie złożone w liczbie pojedynczej i mnogiej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sprawnie i bezbłędnie stosować czasowniki rozdzielnie złożone w wypowiedziach ustnych i pisemnych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odmieniać rzeczowniki z rodzajnikiem określonym (mianownik, biernik)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zasady stosowania rodzajników określonych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wstawić rodzajnik określony w odpowiednim przypadku przed rzeczownik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rodzajniki określone w bierniku w wypowiedziach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sprawnie i bezbłędnie stosować rzeczowniki z rodzajnikiem określonym w bierniku w wypowiedziach ustnych i pisemnych 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trudności, korzystając z pomocy nauczyciela lub kolegów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 z minimalną pomocą nauczyciela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ze sporadycznym użyciem słownika lub pomocą nauczyciela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 minimalnym użyciem słownika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bez użycia słownika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w poznanym słownictwie z licznymi uchybieniami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mogą zakłócać komunikację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nie zakłócają komunikacji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poprawnej wymowy i pisowni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zasady poprawnej wymowy i pisowni</w:t>
            </w:r>
          </w:p>
        </w:tc>
      </w:tr>
      <w:tr w:rsidR="009B3DDB" w:rsidTr="009B3DDB">
        <w:trPr>
          <w:trHeight w:val="57"/>
        </w:trPr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  <w:lang w:val="de-DE"/>
              </w:rPr>
            </w:pPr>
            <w:proofErr w:type="spellStart"/>
            <w:r>
              <w:rPr>
                <w:rFonts w:cs="AgendaPl BoldCondensed"/>
                <w:b/>
                <w:bCs/>
                <w:color w:val="FFFFFF"/>
                <w:sz w:val="24"/>
                <w:szCs w:val="24"/>
                <w:lang w:val="de-DE"/>
              </w:rPr>
              <w:t>Rozdział</w:t>
            </w:r>
            <w:proofErr w:type="spellEnd"/>
            <w:r>
              <w:rPr>
                <w:rFonts w:cs="AgendaPl BoldCondensed"/>
                <w:b/>
                <w:bCs/>
                <w:color w:val="FFFFFF"/>
                <w:sz w:val="24"/>
                <w:szCs w:val="24"/>
                <w:lang w:val="de-DE"/>
              </w:rPr>
              <w:t xml:space="preserve"> 5. </w:t>
            </w:r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  <w:lang w:val="de-DE"/>
              </w:rPr>
              <w:t>Rund um die Uhr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pełną godzinę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podać aktualną godzinę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aktualną godzinę w dwóch wariantach: formalnym i nieformalnym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poprowadzić rozmowę, w której pyta o aktualną godzinę lub udziela odpowiedzi na to pytanie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swobodnie i poprawnie poprowadzić rozmowę, w której pyta o aktualną godzinę lub udziela odpowiedzi na to pytanie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zapytać o godzinę, np. rozpoczęcia programu telewizyjnego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czas trwania, np. filmu czy programu telewizyjnego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czas trwania, np. filmu czy programu telewizyjnego w dwóch wariantach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poprowadzić rozmowę, w której pyta o porę rozpoczęcia i czas trwania jakiegoś wydarzenia lub udziela odpowiedzi na to pytanie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swobodnie i poprawnie poprowadzić rozmowę, w której pyta o porę rozpoczęcia i czas trwania jakiegoś wydarzenia lub udziela odpowiedzi na to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>pytanie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podać na podstawie materiału leksykalnego godzinę wykonania określonej czynności przez dane osoby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 na podstawie materiału leksykalnego i wizualnego, jakie czynności wykonują dane osoby o określonej godzinie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na podstawie materiału leksykalnego opisać przebieg dnia danych osób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swoim przebiegu dnia i zapytać rozmówcę o porę wykonywania przez niego określonych czynności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o przebiegu swojego dnia i uzasadnić, dlaczego wykonuje dane czynności o określonej porze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porę dnia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powiedzieć, jakie czynności wykonuje zwykle o danej porze dnia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napisać krótką wypowiedź o tym, co zwykle robi w poniedziałek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napisać samodzielnie wypowiedź o tym, co zwykle robi w poniedziałek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samodzielnie przygotować prezentację o przebiegu dnia jakiejś znanej osoby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podać przykłady czasowników zwrotnych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odmienić poznane czasowniki zwrotne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wstawić czasowniki zwrotne w odpowiedniej formie w zdanie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poznane czasowniki zwrotne w liczbie pojedynczej i mnogiej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</w:t>
            </w:r>
            <w:r>
              <w:rPr>
                <w:rFonts w:cs="AgendaPl RegularCondensed"/>
                <w:color w:val="000000"/>
                <w:spacing w:val="-4"/>
                <w:sz w:val="20"/>
                <w:szCs w:val="20"/>
              </w:rPr>
              <w:t>sprawnie i bezbłędnie sto</w:t>
            </w:r>
            <w:r>
              <w:rPr>
                <w:rFonts w:cs="AgendaPl RegularCondensed"/>
                <w:color w:val="000000"/>
                <w:spacing w:val="-4"/>
                <w:sz w:val="20"/>
                <w:szCs w:val="20"/>
              </w:rPr>
              <w:softHyphen/>
            </w:r>
            <w:r>
              <w:rPr>
                <w:rFonts w:cs="AgendaPl RegularCondensed"/>
                <w:color w:val="000000"/>
                <w:sz w:val="20"/>
                <w:szCs w:val="20"/>
              </w:rPr>
              <w:t>sować czasowniki zwrotne w wypowiedziach ustnych i pisemnych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trudności, korzystając z pomocy nauczyciela lub kolegów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 z minimalną pomocą nauczyciela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ze sporadycznym użyciem słownika lub pomocą nauczyciela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 minimalnym użyciem słownika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bez użycia słownika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w poznanym słownictwie z licznymi uchybieniami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mogą zakłócać komunikację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nie zakłócają komunikacji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poprawnej wymowy i pisowni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zasady poprawnej wymowy i pisowni</w:t>
            </w:r>
          </w:p>
        </w:tc>
      </w:tr>
      <w:tr w:rsidR="009B3DDB" w:rsidTr="009B3DDB">
        <w:trPr>
          <w:trHeight w:val="57"/>
        </w:trPr>
        <w:tc>
          <w:tcPr>
            <w:tcW w:w="18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Rozdział 6. </w:t>
            </w:r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Essen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und</w:t>
            </w:r>
            <w:proofErr w:type="spellEnd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gendaPl BoldCondItalic"/>
                <w:b/>
                <w:bCs/>
                <w:i/>
                <w:iCs/>
                <w:color w:val="FFFFFF"/>
                <w:sz w:val="24"/>
                <w:szCs w:val="24"/>
              </w:rPr>
              <w:t>Trinken</w:t>
            </w:r>
            <w:proofErr w:type="spellEnd"/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niektóre artykuły spożywcze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powiedzieć, co je i pije na śniadanie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powiedzieć, co jada najczęściej na obiad i kolację 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powiedzieć, co lubi, a czego nie lubi jeść i dlaczego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 o swojej ulubionej potrawie, opisując ją szczegółowo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powiedzieć, że jest głodny bądź spragniony lub że nie jest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ile kosztują dania z karty dań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co zamawia z karty dań i ile to kosztuje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co zwykle kupuje w szkolnej kafeterii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zaproponować koleżance / koledze wspólny posiłek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nazwać lokale gastronomiczne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poinformować, co się zwykle jada w poszczególnych lokalach gastronomicznych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zamówić coś w lokalu gastronomicznym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powiedzieć, co i jak często jada na mieście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szczegółowo o ulubionym lokalu gastronomicznym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lastRenderedPageBreak/>
              <w:t xml:space="preserve">– nazwać niektóre przedmioty potrzebne do nakrycia stołu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poprosić kogoś o nakrycie do stołu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udzielić informacji o swoich przyzwyczajeniach żywieniowych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na podstawie przepro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 xml:space="preserve">wadzonej w klasie ankiety powiedzieć, co, jak często i o jakiej porze najchętniej jadają koleżanki i koledzy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opowiedzieć szczegółowo o zwyczajach żywieniowych w wybranych krajach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podać znaczenie spójnika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denn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stosować odpowiedni szyk w zdaniu ze spójnikiem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denn</w:t>
            </w:r>
            <w:proofErr w:type="spellEnd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tworzyć zdania ze spójnikiem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denn</w:t>
            </w:r>
            <w:proofErr w:type="spellEnd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 xml:space="preserve">, 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t>stosując odpowiedni szyk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poprawnie stosować zdania ze spójnikiem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denn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wypowiedziach ustnych i pisemnych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– sprawnie i bezbłędnie stosować zdania ze spójnikiem </w:t>
            </w:r>
            <w:proofErr w:type="spellStart"/>
            <w:r>
              <w:rPr>
                <w:rFonts w:cs="AgendaPl RegularCondensed"/>
                <w:i/>
                <w:iCs/>
                <w:color w:val="000000"/>
                <w:sz w:val="20"/>
                <w:szCs w:val="20"/>
              </w:rPr>
              <w:t>denn</w:t>
            </w:r>
            <w:proofErr w:type="spellEnd"/>
            <w:r>
              <w:rPr>
                <w:rFonts w:cs="AgendaPl RegularCondensed"/>
                <w:color w:val="000000"/>
                <w:sz w:val="20"/>
                <w:szCs w:val="20"/>
              </w:rPr>
              <w:t xml:space="preserve"> w wypowiedziach ustnych i pisemnych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podać zasadę tworzenia trybu rozkazującego dla 2. osoby w liczbie pojedynczej i mnogiej oraz dla 3. osoby w liczbie mnogiej (forma grzecznościowa)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tworzyć tryb rozkazu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jący dla 2. osoby w liczbie pojedynczej i mnogiej oraz dla 3. osoby w liczbie mnogiej (forma grzecznościowa) od znanych czasowników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tryb rozkazujący dla 2. osoby w liczbie pojedynczej i mnogiej oraz dla 3. osoby w liczbie mnogiej (forma grzecznościowa) w zdaniach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tryb rozkazujący dla 2. osoby w liczbie pojedynczej i mnogiej oraz dla 3. osoby w liczbie mnogiej (forma grzecznościowa) w wypowiedziach ustnych i pisemnych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tryb rozkazujący dla 2. osoby w liczbie pojedynczej i mnogiej oraz dla 3. osoby w liczbie mnogiej (forma grzecznościowa) w wypowiedziach ustnych i pisemnych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trudności, korzystając z pomocy nauczyciela lub kolegów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o niskim stopniu trud</w:t>
            </w:r>
            <w:r>
              <w:rPr>
                <w:rFonts w:cs="AgendaPl RegularCondensed"/>
                <w:color w:val="000000"/>
                <w:sz w:val="20"/>
                <w:szCs w:val="20"/>
              </w:rPr>
              <w:softHyphen/>
              <w:t>ności z minimalną pomocą nauczyciela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ze sporadycznym użyciem słownika lub pomocą nauczyciela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z minimalnym użyciem słownika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zrozumieć tekst ze słuchu lub czytany bez użycia słownika</w:t>
            </w:r>
          </w:p>
        </w:tc>
      </w:tr>
      <w:tr w:rsidR="009B3DDB" w:rsidTr="009B3DDB">
        <w:trPr>
          <w:trHeight w:val="57"/>
        </w:trPr>
        <w:tc>
          <w:tcPr>
            <w:tcW w:w="1982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w poznanym słownictwie z licznymi uchybieniami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mogą zakłócać komunikację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wymowy i pisowni z nielicznymi uchybieniami, które nie zakłócają komunikacji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stosować zasady poprawnej wymowy i pisowni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B3DDB" w:rsidRDefault="009B3DD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textAlignment w:val="center"/>
              <w:rPr>
                <w:rFonts w:cs="AgendaPl RegularCondensed"/>
                <w:color w:val="000000"/>
                <w:sz w:val="20"/>
                <w:szCs w:val="20"/>
              </w:rPr>
            </w:pPr>
            <w:r>
              <w:rPr>
                <w:rFonts w:cs="AgendaPl RegularCondensed"/>
                <w:color w:val="000000"/>
                <w:sz w:val="20"/>
                <w:szCs w:val="20"/>
              </w:rPr>
              <w:t>– bezbłędnie stosować zasady poprawnej wymowy i pisowni</w:t>
            </w:r>
          </w:p>
        </w:tc>
      </w:tr>
    </w:tbl>
    <w:p w:rsidR="009B3DDB" w:rsidRDefault="009B3DDB" w:rsidP="009B3DDB">
      <w:pPr>
        <w:autoSpaceDE w:val="0"/>
        <w:autoSpaceDN w:val="0"/>
        <w:adjustRightInd w:val="0"/>
        <w:spacing w:after="0" w:line="288" w:lineRule="auto"/>
        <w:textAlignment w:val="center"/>
        <w:rPr>
          <w:rFonts w:cs="Times New Roman"/>
          <w:color w:val="000000"/>
        </w:rPr>
      </w:pPr>
    </w:p>
    <w:p w:rsidR="00BE1E40" w:rsidRDefault="00BE1E40"/>
    <w:sectPr w:rsidR="00BE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DB"/>
    <w:rsid w:val="009B3DDB"/>
    <w:rsid w:val="00B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3D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2926</Words>
  <Characters>17557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2017-11-22T21:41:00Z</cp:lastPrinted>
  <dcterms:created xsi:type="dcterms:W3CDTF">2017-11-22T21:36:00Z</dcterms:created>
  <dcterms:modified xsi:type="dcterms:W3CDTF">2017-11-22T21:42:00Z</dcterms:modified>
</cp:coreProperties>
</file>